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E4F" w:rsidRPr="005E6D99" w:rsidRDefault="00F47E4F" w:rsidP="005E6D99">
      <w:pPr>
        <w:pStyle w:val="Titre2"/>
        <w:bidi/>
        <w:rPr>
          <w:rFonts w:ascii="Arial" w:hAnsi="Arial" w:cs="Arial"/>
          <w:color w:val="C00000"/>
          <w:sz w:val="32"/>
          <w:szCs w:val="32"/>
          <w:shd w:val="clear" w:color="auto" w:fill="FFFFFF"/>
          <w:rtl/>
        </w:rPr>
      </w:pPr>
      <w:r w:rsidRPr="007952E6">
        <w:rPr>
          <w:rFonts w:ascii="Arial" w:hAnsi="Arial" w:cs="Arial" w:hint="cs"/>
          <w:color w:val="C00000"/>
          <w:sz w:val="32"/>
          <w:szCs w:val="32"/>
          <w:shd w:val="clear" w:color="auto" w:fill="FFFFFF"/>
          <w:rtl/>
        </w:rPr>
        <w:t>التدريس/</w:t>
      </w:r>
      <w:r w:rsidR="008420E0">
        <w:rPr>
          <w:rFonts w:ascii="Arial" w:hAnsi="Arial" w:cs="Arial" w:hint="cs"/>
          <w:color w:val="C00000"/>
          <w:sz w:val="32"/>
          <w:szCs w:val="32"/>
          <w:shd w:val="clear" w:color="auto" w:fill="FFFFFF"/>
          <w:rtl/>
        </w:rPr>
        <w:t xml:space="preserve"> </w:t>
      </w:r>
      <w:r w:rsidRPr="007952E6">
        <w:rPr>
          <w:rFonts w:ascii="Arial" w:hAnsi="Arial" w:cs="Arial" w:hint="cs"/>
          <w:color w:val="C00000"/>
          <w:sz w:val="32"/>
          <w:szCs w:val="32"/>
          <w:shd w:val="clear" w:color="auto" w:fill="FFFFFF"/>
          <w:rtl/>
        </w:rPr>
        <w:t>الطرائق والاستراتيجيات</w:t>
      </w:r>
    </w:p>
    <w:p w:rsidR="00610E94" w:rsidRPr="000C7EEE" w:rsidRDefault="00610E94" w:rsidP="00F47E4F">
      <w:pPr>
        <w:pStyle w:val="Titre2"/>
        <w:bidi/>
        <w:rPr>
          <w:rFonts w:ascii="Arabic Transparent" w:hAnsi="Arabic Transparent" w:cs="Arabic Transparent"/>
          <w:b w:val="0"/>
          <w:bCs w:val="0"/>
          <w:color w:val="auto"/>
          <w:sz w:val="36"/>
          <w:szCs w:val="36"/>
          <w:shd w:val="clear" w:color="auto" w:fill="FFFFFF"/>
          <w:rtl/>
        </w:rPr>
      </w:pPr>
      <w:r w:rsidRPr="000C7EEE">
        <w:rPr>
          <w:rFonts w:ascii="Arial" w:hAnsi="Arial" w:cs="Arial"/>
          <w:b w:val="0"/>
          <w:bCs w:val="0"/>
          <w:color w:val="auto"/>
          <w:sz w:val="28"/>
          <w:szCs w:val="28"/>
          <w:shd w:val="clear" w:color="auto" w:fill="FFFFFF"/>
          <w:rtl/>
        </w:rPr>
        <w:t>التدريس هو عملية تفاعلية، وبالتالي</w:t>
      </w:r>
      <w:r w:rsidRPr="000C7EEE">
        <w:rPr>
          <w:rFonts w:ascii="Arial" w:hAnsi="Arial" w:cs="Arial" w:hint="cs"/>
          <w:b w:val="0"/>
          <w:bCs w:val="0"/>
          <w:color w:val="auto"/>
          <w:sz w:val="28"/>
          <w:szCs w:val="28"/>
          <w:shd w:val="clear" w:color="auto" w:fill="FFFFFF"/>
          <w:rtl/>
        </w:rPr>
        <w:t>:</w:t>
      </w:r>
      <w:r w:rsidRPr="000C7EEE">
        <w:rPr>
          <w:rFonts w:ascii="Arial" w:hAnsi="Arial" w:cs="Arial"/>
          <w:b w:val="0"/>
          <w:bCs w:val="0"/>
          <w:color w:val="auto"/>
          <w:sz w:val="28"/>
          <w:szCs w:val="28"/>
          <w:shd w:val="clear" w:color="auto" w:fill="FFFFFF"/>
          <w:rtl/>
        </w:rPr>
        <w:t xml:space="preserve"> "طريقة التدريس" تكون هي الأداة أو الأسلوب أو</w:t>
      </w:r>
      <w:r w:rsidRPr="000C7EEE">
        <w:rPr>
          <w:rFonts w:ascii="Arial" w:hAnsi="Arial" w:cs="Arial" w:hint="cs"/>
          <w:b w:val="0"/>
          <w:bCs w:val="0"/>
          <w:color w:val="auto"/>
          <w:sz w:val="28"/>
          <w:szCs w:val="28"/>
          <w:shd w:val="clear" w:color="auto" w:fill="FFFFFF"/>
          <w:rtl/>
        </w:rPr>
        <w:t xml:space="preserve"> </w:t>
      </w:r>
      <w:r w:rsidRPr="000C7EEE">
        <w:rPr>
          <w:rFonts w:ascii="Arial" w:hAnsi="Arial" w:cs="Arial"/>
          <w:b w:val="0"/>
          <w:bCs w:val="0"/>
          <w:color w:val="auto"/>
          <w:sz w:val="28"/>
          <w:szCs w:val="28"/>
          <w:shd w:val="clear" w:color="auto" w:fill="FFFFFF"/>
          <w:rtl/>
        </w:rPr>
        <w:t>الكيفية</w:t>
      </w:r>
      <w:r w:rsidRPr="000C7EEE">
        <w:rPr>
          <w:rFonts w:ascii="Arial" w:hAnsi="Arial" w:cs="Arial"/>
          <w:sz w:val="28"/>
          <w:szCs w:val="28"/>
          <w:shd w:val="clear" w:color="auto" w:fill="FFFFFF"/>
          <w:rtl/>
        </w:rPr>
        <w:t xml:space="preserve"> </w:t>
      </w:r>
      <w:r w:rsidRPr="000C7EEE">
        <w:rPr>
          <w:rFonts w:ascii="Arial" w:hAnsi="Arial" w:cs="Arial"/>
          <w:b w:val="0"/>
          <w:bCs w:val="0"/>
          <w:color w:val="auto"/>
          <w:sz w:val="28"/>
          <w:szCs w:val="28"/>
          <w:shd w:val="clear" w:color="auto" w:fill="FFFFFF"/>
          <w:rtl/>
        </w:rPr>
        <w:t xml:space="preserve">التي ستتم </w:t>
      </w:r>
      <w:proofErr w:type="spellStart"/>
      <w:r w:rsidRPr="000C7EEE">
        <w:rPr>
          <w:rFonts w:ascii="Arial" w:hAnsi="Arial" w:cs="Arial"/>
          <w:b w:val="0"/>
          <w:bCs w:val="0"/>
          <w:color w:val="auto"/>
          <w:sz w:val="28"/>
          <w:szCs w:val="28"/>
          <w:shd w:val="clear" w:color="auto" w:fill="FFFFFF"/>
          <w:rtl/>
        </w:rPr>
        <w:t>بها</w:t>
      </w:r>
      <w:proofErr w:type="spellEnd"/>
      <w:r w:rsidRPr="000C7EEE">
        <w:rPr>
          <w:rFonts w:ascii="Arial" w:hAnsi="Arial" w:cs="Arial"/>
          <w:b w:val="0"/>
          <w:bCs w:val="0"/>
          <w:color w:val="auto"/>
          <w:sz w:val="28"/>
          <w:szCs w:val="28"/>
          <w:shd w:val="clear" w:color="auto" w:fill="FFFFFF"/>
          <w:rtl/>
        </w:rPr>
        <w:t xml:space="preserve"> العملية</w:t>
      </w:r>
      <w:r>
        <w:rPr>
          <w:rFonts w:ascii="Arial" w:hAnsi="Arial" w:cs="Arial" w:hint="cs"/>
          <w:b w:val="0"/>
          <w:bCs w:val="0"/>
          <w:color w:val="auto"/>
          <w:sz w:val="28"/>
          <w:szCs w:val="28"/>
          <w:shd w:val="clear" w:color="auto" w:fill="FFFFFF"/>
          <w:rtl/>
        </w:rPr>
        <w:t>. فما المقصود بالطريقة التدريسية؟</w:t>
      </w:r>
    </w:p>
    <w:p w:rsidR="00610E94" w:rsidRPr="0064390C" w:rsidRDefault="00610E94" w:rsidP="009F0E32">
      <w:pPr>
        <w:pStyle w:val="Titre2"/>
        <w:bidi/>
        <w:spacing w:line="360" w:lineRule="auto"/>
        <w:rPr>
          <w:rFonts w:ascii="Arabic Transparent" w:hAnsi="Arabic Transparent" w:cs="Arabic Transparent"/>
          <w:b w:val="0"/>
          <w:bCs w:val="0"/>
          <w:color w:val="000000"/>
          <w:sz w:val="24"/>
          <w:szCs w:val="24"/>
          <w:shd w:val="clear" w:color="auto" w:fill="FFFFFF"/>
          <w:rtl/>
        </w:rPr>
      </w:pPr>
      <w:r w:rsidRPr="00651602">
        <w:rPr>
          <w:rFonts w:ascii="Arabic Transparent" w:hAnsi="Arabic Transparent" w:cs="Arabic Transparent" w:hint="cs"/>
          <w:color w:val="C00000"/>
          <w:sz w:val="28"/>
          <w:szCs w:val="28"/>
          <w:shd w:val="clear" w:color="auto" w:fill="FFFFFF"/>
          <w:rtl/>
        </w:rPr>
        <w:t xml:space="preserve">معنى </w:t>
      </w:r>
      <w:r w:rsidRPr="00651602">
        <w:rPr>
          <w:rFonts w:ascii="Arabic Transparent" w:hAnsi="Arabic Transparent" w:cs="Arabic Transparent"/>
          <w:color w:val="C00000"/>
          <w:sz w:val="28"/>
          <w:szCs w:val="28"/>
          <w:shd w:val="clear" w:color="auto" w:fill="FFFFFF"/>
          <w:rtl/>
        </w:rPr>
        <w:t>الطريقة التدريسية</w:t>
      </w:r>
      <w:r>
        <w:rPr>
          <w:rFonts w:ascii="Arabic Transparent" w:hAnsi="Arabic Transparent" w:cs="Arabic Transparent" w:hint="cs"/>
          <w:color w:val="C00000"/>
          <w:sz w:val="28"/>
          <w:szCs w:val="28"/>
          <w:shd w:val="clear" w:color="auto" w:fill="FFFFFF"/>
          <w:rtl/>
        </w:rPr>
        <w:t>:</w:t>
      </w:r>
      <w:r w:rsidRPr="00795DC0">
        <w:rPr>
          <w:rFonts w:ascii="Arabic Transparent" w:hAnsi="Arabic Transparent" w:cs="Arabic Transparent"/>
          <w:b w:val="0"/>
          <w:bCs w:val="0"/>
          <w:color w:val="000000"/>
          <w:sz w:val="28"/>
          <w:szCs w:val="28"/>
          <w:shd w:val="clear" w:color="auto" w:fill="FFFFFF"/>
          <w:rtl/>
        </w:rPr>
        <w:br/>
      </w:r>
      <w:r w:rsidR="009F0E32">
        <w:rPr>
          <w:rFonts w:ascii="Arabic Transparent" w:hAnsi="Arabic Transparent" w:cs="Arabic Transparent" w:hint="cs"/>
          <w:b w:val="0"/>
          <w:bCs w:val="0"/>
          <w:color w:val="000000"/>
          <w:sz w:val="28"/>
          <w:szCs w:val="28"/>
          <w:shd w:val="clear" w:color="auto" w:fill="FFFFFF"/>
          <w:rtl/>
        </w:rPr>
        <w:t xml:space="preserve">هي </w:t>
      </w:r>
      <w:r w:rsidRPr="00795DC0">
        <w:rPr>
          <w:rFonts w:ascii="Arabic Transparent" w:hAnsi="Arabic Transparent" w:cs="Arabic Transparent"/>
          <w:b w:val="0"/>
          <w:bCs w:val="0"/>
          <w:color w:val="000000"/>
          <w:sz w:val="28"/>
          <w:szCs w:val="28"/>
          <w:shd w:val="clear" w:color="auto" w:fill="FFFFFF"/>
          <w:rtl/>
        </w:rPr>
        <w:t xml:space="preserve">النظام الذي يسير عليه المدرس </w:t>
      </w:r>
      <w:r>
        <w:rPr>
          <w:rFonts w:ascii="Arabic Transparent" w:hAnsi="Arabic Transparent" w:cs="Arabic Transparent"/>
          <w:b w:val="0"/>
          <w:bCs w:val="0"/>
          <w:color w:val="000000"/>
          <w:sz w:val="28"/>
          <w:szCs w:val="28"/>
          <w:shd w:val="clear" w:color="auto" w:fill="FFFFFF"/>
          <w:rtl/>
        </w:rPr>
        <w:t>فيما يلقيه على التلاميذ من دروس</w:t>
      </w:r>
      <w:r w:rsidRPr="00795DC0">
        <w:rPr>
          <w:rFonts w:ascii="Arabic Transparent" w:hAnsi="Arabic Transparent" w:cs="Arabic Transparent"/>
          <w:b w:val="0"/>
          <w:bCs w:val="0"/>
          <w:color w:val="000000"/>
          <w:sz w:val="28"/>
          <w:szCs w:val="28"/>
          <w:shd w:val="clear" w:color="auto" w:fill="FFFFFF"/>
          <w:rtl/>
        </w:rPr>
        <w:t>، وما ي</w:t>
      </w:r>
      <w:r>
        <w:rPr>
          <w:rFonts w:ascii="Arabic Transparent" w:hAnsi="Arabic Transparent" w:cs="Arabic Transparent"/>
          <w:b w:val="0"/>
          <w:bCs w:val="0"/>
          <w:color w:val="000000"/>
          <w:sz w:val="28"/>
          <w:szCs w:val="28"/>
          <w:shd w:val="clear" w:color="auto" w:fill="FFFFFF"/>
          <w:rtl/>
        </w:rPr>
        <w:t>بعثهم إلى تحصيله من مهارة ونشاط</w:t>
      </w:r>
      <w:r w:rsidRPr="00795DC0">
        <w:rPr>
          <w:rFonts w:ascii="Arabic Transparent" w:hAnsi="Arabic Transparent" w:cs="Arabic Transparent"/>
          <w:b w:val="0"/>
          <w:bCs w:val="0"/>
          <w:color w:val="000000"/>
          <w:sz w:val="28"/>
          <w:szCs w:val="28"/>
          <w:shd w:val="clear" w:color="auto" w:fill="FFFFFF"/>
          <w:rtl/>
        </w:rPr>
        <w:t>، وحتى يكتسبوا الخبرة النافعة والمه</w:t>
      </w:r>
      <w:r>
        <w:rPr>
          <w:rFonts w:ascii="Arabic Transparent" w:hAnsi="Arabic Transparent" w:cs="Arabic Transparent"/>
          <w:b w:val="0"/>
          <w:bCs w:val="0"/>
          <w:color w:val="000000"/>
          <w:sz w:val="28"/>
          <w:szCs w:val="28"/>
          <w:shd w:val="clear" w:color="auto" w:fill="FFFFFF"/>
          <w:rtl/>
        </w:rPr>
        <w:t>ارة اللازمة والمعلومات المختلفة</w:t>
      </w:r>
      <w:r w:rsidRPr="00795DC0">
        <w:rPr>
          <w:rFonts w:ascii="Arabic Transparent" w:hAnsi="Arabic Transparent" w:cs="Arabic Transparent"/>
          <w:b w:val="0"/>
          <w:bCs w:val="0"/>
          <w:color w:val="000000"/>
          <w:sz w:val="28"/>
          <w:szCs w:val="28"/>
          <w:shd w:val="clear" w:color="auto" w:fill="FFFFFF"/>
          <w:rtl/>
        </w:rPr>
        <w:t xml:space="preserve">، من غير إسراف في الوقت والجهد وبشكل يقربهم من الأغراض السامية التي نرمي إليها في التربية </w:t>
      </w:r>
    </w:p>
    <w:p w:rsidR="00610E94" w:rsidRPr="000E02C7" w:rsidRDefault="00610E94" w:rsidP="00610E94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</w:t>
      </w:r>
      <w:r w:rsidRPr="000E02C7">
        <w:rPr>
          <w:rFonts w:hint="cs"/>
          <w:sz w:val="28"/>
          <w:szCs w:val="28"/>
          <w:rtl/>
        </w:rPr>
        <w:t xml:space="preserve">عرفنا </w:t>
      </w:r>
      <w:r>
        <w:rPr>
          <w:rFonts w:hint="cs"/>
          <w:sz w:val="28"/>
          <w:szCs w:val="28"/>
          <w:rtl/>
        </w:rPr>
        <w:t>ع</w:t>
      </w:r>
      <w:r w:rsidRPr="000E02C7">
        <w:rPr>
          <w:rFonts w:hint="cs"/>
          <w:sz w:val="28"/>
          <w:szCs w:val="28"/>
          <w:rtl/>
        </w:rPr>
        <w:t>ن</w:t>
      </w:r>
      <w:r>
        <w:rPr>
          <w:rFonts w:hint="cs"/>
          <w:sz w:val="28"/>
          <w:szCs w:val="28"/>
          <w:rtl/>
        </w:rPr>
        <w:t xml:space="preserve"> الأسباب التي تجعل</w:t>
      </w:r>
      <w:r w:rsidRPr="000E02C7">
        <w:rPr>
          <w:rFonts w:hint="cs"/>
          <w:sz w:val="28"/>
          <w:szCs w:val="28"/>
          <w:rtl/>
        </w:rPr>
        <w:t xml:space="preserve"> الم</w:t>
      </w:r>
      <w:r>
        <w:rPr>
          <w:rFonts w:hint="cs"/>
          <w:sz w:val="28"/>
          <w:szCs w:val="28"/>
          <w:rtl/>
        </w:rPr>
        <w:t xml:space="preserve">واقف التعليمية تختلف. وسنذكر مختلف أنواع طرائق التدريس التي </w:t>
      </w:r>
      <w:r w:rsidR="008420E0">
        <w:rPr>
          <w:rFonts w:hint="cs"/>
          <w:sz w:val="28"/>
          <w:szCs w:val="28"/>
          <w:rtl/>
        </w:rPr>
        <w:t>تستخدم:</w:t>
      </w:r>
    </w:p>
    <w:p w:rsidR="009F0E32" w:rsidRPr="009F0E32" w:rsidRDefault="00610E94" w:rsidP="00610E94">
      <w:pPr>
        <w:pStyle w:val="Paragraphedeliste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 w:rsidRPr="009F0E32">
        <w:rPr>
          <w:rFonts w:ascii="Arial" w:hAnsi="Arial" w:cs="Arial"/>
          <w:b/>
          <w:bCs/>
          <w:color w:val="C00000"/>
          <w:sz w:val="28"/>
          <w:szCs w:val="28"/>
          <w:shd w:val="clear" w:color="auto" w:fill="FFFFFF"/>
          <w:rtl/>
        </w:rPr>
        <w:t>طريقة المحاضرة</w:t>
      </w:r>
      <w:r w:rsidRPr="009F0E32">
        <w:rPr>
          <w:rFonts w:ascii="Arial" w:hAnsi="Arial" w:cs="Arial"/>
          <w:color w:val="0070C0"/>
          <w:sz w:val="28"/>
          <w:szCs w:val="28"/>
          <w:shd w:val="clear" w:color="auto" w:fill="FFFFFF"/>
          <w:rtl/>
        </w:rPr>
        <w:t xml:space="preserve"> </w:t>
      </w:r>
    </w:p>
    <w:p w:rsidR="00610E94" w:rsidRPr="009F0E32" w:rsidRDefault="00610E94" w:rsidP="009F0E32">
      <w:pPr>
        <w:pStyle w:val="Paragraphedeliste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 w:rsidRPr="009F0E32">
        <w:rPr>
          <w:rFonts w:ascii="Arial" w:hAnsi="Arial" w:cs="Arial"/>
          <w:b/>
          <w:bCs/>
          <w:color w:val="C00000"/>
          <w:sz w:val="28"/>
          <w:szCs w:val="28"/>
          <w:shd w:val="clear" w:color="auto" w:fill="FFFFFF"/>
          <w:rtl/>
        </w:rPr>
        <w:t>طريقة المناقشة</w:t>
      </w:r>
    </w:p>
    <w:p w:rsidR="00610E94" w:rsidRPr="005659B2" w:rsidRDefault="00610E94" w:rsidP="009F0E32">
      <w:pPr>
        <w:pStyle w:val="Paragraphedeliste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 w:rsidRPr="00FB5688">
        <w:rPr>
          <w:rFonts w:ascii="Arial" w:hAnsi="Arial" w:cs="Arial"/>
          <w:color w:val="0070C0"/>
          <w:sz w:val="28"/>
          <w:szCs w:val="28"/>
          <w:shd w:val="clear" w:color="auto" w:fill="FFFFFF"/>
          <w:rtl/>
        </w:rPr>
        <w:t xml:space="preserve"> </w:t>
      </w:r>
      <w:r w:rsidRPr="00643F81">
        <w:rPr>
          <w:rFonts w:ascii="Arial" w:hAnsi="Arial" w:cs="Arial"/>
          <w:b/>
          <w:bCs/>
          <w:color w:val="C00000"/>
          <w:sz w:val="28"/>
          <w:szCs w:val="28"/>
          <w:shd w:val="clear" w:color="auto" w:fill="FFFFFF"/>
          <w:rtl/>
        </w:rPr>
        <w:t>التعلم بالعمل</w:t>
      </w:r>
    </w:p>
    <w:p w:rsidR="00610E94" w:rsidRPr="005659B2" w:rsidRDefault="00610E94" w:rsidP="009F0E32">
      <w:pPr>
        <w:pStyle w:val="Paragraphedeliste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 w:rsidRPr="005659B2">
        <w:rPr>
          <w:rFonts w:ascii="Arial" w:hAnsi="Arial" w:cs="Arial"/>
          <w:b/>
          <w:bCs/>
          <w:color w:val="C00000"/>
          <w:sz w:val="28"/>
          <w:szCs w:val="28"/>
          <w:shd w:val="clear" w:color="auto" w:fill="FFFFFF"/>
          <w:rtl/>
        </w:rPr>
        <w:t>طريقة حل المشكلات</w:t>
      </w:r>
      <w:r w:rsidRPr="005659B2">
        <w:rPr>
          <w:rFonts w:hint="cs"/>
          <w:sz w:val="24"/>
          <w:szCs w:val="24"/>
          <w:rtl/>
        </w:rPr>
        <w:t xml:space="preserve"> </w:t>
      </w:r>
    </w:p>
    <w:p w:rsidR="00610E94" w:rsidRPr="0064390C" w:rsidRDefault="00610E94" w:rsidP="009F0E32">
      <w:pPr>
        <w:pStyle w:val="Paragraphedeliste"/>
        <w:numPr>
          <w:ilvl w:val="0"/>
          <w:numId w:val="1"/>
        </w:numPr>
        <w:bidi/>
        <w:spacing w:line="360" w:lineRule="auto"/>
        <w:rPr>
          <w:sz w:val="24"/>
          <w:szCs w:val="24"/>
        </w:rPr>
      </w:pPr>
      <w:r w:rsidRPr="00643F81">
        <w:rPr>
          <w:rFonts w:ascii="Arial" w:hAnsi="Arial" w:cs="Arial"/>
          <w:b/>
          <w:bCs/>
          <w:color w:val="C00000"/>
          <w:sz w:val="28"/>
          <w:szCs w:val="28"/>
          <w:shd w:val="clear" w:color="auto" w:fill="FFFFFF"/>
          <w:rtl/>
        </w:rPr>
        <w:t>التعلم الذاتي</w:t>
      </w:r>
    </w:p>
    <w:p w:rsidR="00F47E4F" w:rsidRPr="00F47E4F" w:rsidRDefault="00610E94" w:rsidP="00F47E4F">
      <w:pPr>
        <w:pStyle w:val="Paragraphedeliste"/>
        <w:numPr>
          <w:ilvl w:val="0"/>
          <w:numId w:val="1"/>
        </w:numPr>
        <w:bidi/>
        <w:spacing w:line="360" w:lineRule="auto"/>
        <w:rPr>
          <w:sz w:val="28"/>
          <w:szCs w:val="28"/>
        </w:rPr>
      </w:pPr>
      <w:r w:rsidRPr="009F0E32">
        <w:rPr>
          <w:rFonts w:ascii="Arial" w:hAnsi="Arial" w:cs="Arial"/>
          <w:b/>
          <w:bCs/>
          <w:color w:val="C00000"/>
          <w:sz w:val="28"/>
          <w:szCs w:val="28"/>
          <w:shd w:val="clear" w:color="auto" w:fill="FFFFFF"/>
          <w:rtl/>
        </w:rPr>
        <w:t>طريقة طرح الأسئلة</w:t>
      </w:r>
    </w:p>
    <w:p w:rsidR="00F47E4F" w:rsidRDefault="00610E94" w:rsidP="00F47E4F">
      <w:pPr>
        <w:bidi/>
        <w:spacing w:line="360" w:lineRule="auto"/>
        <w:rPr>
          <w:sz w:val="28"/>
          <w:szCs w:val="28"/>
          <w:rtl/>
          <w:lang w:bidi="ar-DZ"/>
        </w:rPr>
      </w:pPr>
      <w:r w:rsidRPr="00F47E4F">
        <w:rPr>
          <w:rFonts w:ascii="Arial" w:hAnsi="Arial" w:cs="Arial"/>
          <w:sz w:val="28"/>
          <w:szCs w:val="28"/>
          <w:shd w:val="clear" w:color="auto" w:fill="FFFFFF"/>
          <w:rtl/>
        </w:rPr>
        <w:t>هناك طرق أخرى مثل</w:t>
      </w:r>
      <w:r w:rsidR="00F47E4F">
        <w:rPr>
          <w:rFonts w:ascii="Arial" w:hAnsi="Arial" w:cs="Arial" w:hint="cs"/>
          <w:sz w:val="28"/>
          <w:szCs w:val="28"/>
          <w:shd w:val="clear" w:color="auto" w:fill="FFFFFF"/>
          <w:rtl/>
        </w:rPr>
        <w:t>:</w:t>
      </w:r>
      <w:r w:rsidRPr="00F47E4F">
        <w:rPr>
          <w:rFonts w:ascii="Arial" w:hAnsi="Arial" w:cs="Arial"/>
          <w:color w:val="333333"/>
          <w:sz w:val="28"/>
          <w:szCs w:val="28"/>
          <w:shd w:val="clear" w:color="auto" w:fill="FFFFFF"/>
          <w:rtl/>
        </w:rPr>
        <w:t xml:space="preserve"> </w:t>
      </w:r>
      <w:r w:rsidRPr="00F47E4F">
        <w:rPr>
          <w:rFonts w:ascii="Arial" w:hAnsi="Arial" w:cs="Arial"/>
          <w:b/>
          <w:bCs/>
          <w:color w:val="C00000"/>
          <w:sz w:val="28"/>
          <w:szCs w:val="28"/>
          <w:shd w:val="clear" w:color="auto" w:fill="FFFFFF"/>
          <w:rtl/>
        </w:rPr>
        <w:t>الرحلات الميدانية</w:t>
      </w:r>
      <w:r w:rsidR="009F0E32" w:rsidRPr="00F47E4F">
        <w:rPr>
          <w:rFonts w:ascii="Arial" w:hAnsi="Arial" w:cs="Arial" w:hint="cs"/>
          <w:color w:val="333333"/>
          <w:sz w:val="28"/>
          <w:szCs w:val="28"/>
          <w:shd w:val="clear" w:color="auto" w:fill="FFFFFF"/>
          <w:rtl/>
        </w:rPr>
        <w:t xml:space="preserve">، </w:t>
      </w:r>
      <w:r w:rsidRPr="00F47E4F">
        <w:rPr>
          <w:rFonts w:ascii="Arial" w:hAnsi="Arial" w:cs="Arial"/>
          <w:b/>
          <w:bCs/>
          <w:color w:val="C00000"/>
          <w:sz w:val="28"/>
          <w:szCs w:val="28"/>
          <w:shd w:val="clear" w:color="auto" w:fill="FFFFFF"/>
          <w:rtl/>
        </w:rPr>
        <w:t>سرد القصص</w:t>
      </w:r>
      <w:r w:rsidR="009F0E32" w:rsidRPr="00F47E4F">
        <w:rPr>
          <w:rFonts w:ascii="Arial" w:hAnsi="Arial" w:cs="Arial" w:hint="cs"/>
          <w:color w:val="333333"/>
          <w:sz w:val="28"/>
          <w:szCs w:val="28"/>
          <w:shd w:val="clear" w:color="auto" w:fill="FFFFFF"/>
          <w:rtl/>
        </w:rPr>
        <w:t xml:space="preserve">، </w:t>
      </w:r>
      <w:r w:rsidRPr="00F47E4F">
        <w:rPr>
          <w:rFonts w:ascii="Arial" w:hAnsi="Arial" w:cs="Arial"/>
          <w:b/>
          <w:bCs/>
          <w:color w:val="C00000"/>
          <w:sz w:val="28"/>
          <w:szCs w:val="28"/>
          <w:shd w:val="clear" w:color="auto" w:fill="FFFFFF"/>
          <w:rtl/>
        </w:rPr>
        <w:t>الأناشيد</w:t>
      </w:r>
      <w:r w:rsidR="009F0E32" w:rsidRPr="00F47E4F">
        <w:rPr>
          <w:rFonts w:ascii="Arial" w:hAnsi="Arial" w:cs="Arial" w:hint="cs"/>
          <w:color w:val="333333"/>
          <w:sz w:val="28"/>
          <w:szCs w:val="28"/>
          <w:shd w:val="clear" w:color="auto" w:fill="FFFFFF"/>
          <w:rtl/>
        </w:rPr>
        <w:t xml:space="preserve">، </w:t>
      </w:r>
      <w:r w:rsidRPr="00F47E4F">
        <w:rPr>
          <w:rFonts w:ascii="Arial" w:hAnsi="Arial" w:cs="Arial"/>
          <w:b/>
          <w:bCs/>
          <w:color w:val="C00000"/>
          <w:sz w:val="28"/>
          <w:szCs w:val="28"/>
          <w:shd w:val="clear" w:color="auto" w:fill="FFFFFF"/>
          <w:rtl/>
        </w:rPr>
        <w:t>الاستنباط</w:t>
      </w:r>
      <w:r w:rsidRPr="00F47E4F">
        <w:rPr>
          <w:rFonts w:ascii="Arial" w:hAnsi="Arial" w:cs="Arial"/>
          <w:color w:val="333333"/>
          <w:sz w:val="28"/>
          <w:szCs w:val="28"/>
          <w:shd w:val="clear" w:color="auto" w:fill="FFFFFF"/>
          <w:rtl/>
        </w:rPr>
        <w:t xml:space="preserve"> </w:t>
      </w:r>
      <w:r w:rsidRPr="00F47E4F">
        <w:rPr>
          <w:rFonts w:ascii="Arial" w:hAnsi="Arial" w:cs="Arial"/>
          <w:sz w:val="28"/>
          <w:szCs w:val="28"/>
          <w:shd w:val="clear" w:color="auto" w:fill="FFFFFF"/>
          <w:rtl/>
        </w:rPr>
        <w:t>و</w:t>
      </w:r>
      <w:r w:rsidRPr="00F47E4F">
        <w:rPr>
          <w:rFonts w:ascii="Arial" w:hAnsi="Arial" w:cs="Arial"/>
          <w:b/>
          <w:bCs/>
          <w:color w:val="C00000"/>
          <w:sz w:val="28"/>
          <w:szCs w:val="28"/>
          <w:shd w:val="clear" w:color="auto" w:fill="FFFFFF"/>
          <w:rtl/>
        </w:rPr>
        <w:t>الاستقراء</w:t>
      </w:r>
      <w:r w:rsidRPr="00F47E4F">
        <w:rPr>
          <w:rFonts w:ascii="Arial" w:hAnsi="Arial" w:cs="Arial"/>
          <w:color w:val="333333"/>
          <w:sz w:val="28"/>
          <w:szCs w:val="28"/>
          <w:shd w:val="clear" w:color="auto" w:fill="FFFFFF"/>
          <w:rtl/>
        </w:rPr>
        <w:t xml:space="preserve"> </w:t>
      </w:r>
      <w:r w:rsidRPr="00F47E4F">
        <w:rPr>
          <w:rFonts w:ascii="Arial" w:hAnsi="Arial" w:cs="Arial"/>
          <w:sz w:val="28"/>
          <w:szCs w:val="28"/>
          <w:shd w:val="clear" w:color="auto" w:fill="FFFFFF"/>
          <w:rtl/>
        </w:rPr>
        <w:t>والعديد العديد</w:t>
      </w:r>
      <w:r w:rsidRPr="00F47E4F">
        <w:rPr>
          <w:rFonts w:ascii="Arial" w:hAnsi="Arial" w:cs="Arial"/>
          <w:color w:val="333333"/>
          <w:sz w:val="28"/>
          <w:szCs w:val="28"/>
          <w:shd w:val="clear" w:color="auto" w:fill="FFFFFF"/>
          <w:rtl/>
        </w:rPr>
        <w:t xml:space="preserve"> </w:t>
      </w:r>
      <w:r w:rsidRPr="00F47E4F">
        <w:rPr>
          <w:rFonts w:ascii="Arial" w:hAnsi="Arial" w:cs="Arial"/>
          <w:sz w:val="28"/>
          <w:szCs w:val="28"/>
          <w:shd w:val="clear" w:color="auto" w:fill="FFFFFF"/>
          <w:rtl/>
        </w:rPr>
        <w:t>غيرها.</w:t>
      </w:r>
      <w:r w:rsidRPr="00F47E4F">
        <w:rPr>
          <w:sz w:val="36"/>
          <w:szCs w:val="36"/>
          <w:shd w:val="clear" w:color="auto" w:fill="FFFFFF"/>
          <w:rtl/>
        </w:rPr>
        <w:t xml:space="preserve"> </w:t>
      </w:r>
    </w:p>
    <w:p w:rsidR="00E86BAB" w:rsidRDefault="00610E94" w:rsidP="00E86BAB">
      <w:pPr>
        <w:bidi/>
        <w:spacing w:line="360" w:lineRule="auto"/>
        <w:rPr>
          <w:rFonts w:ascii="Arial" w:hAnsi="Arial" w:cs="Arial"/>
          <w:sz w:val="28"/>
          <w:szCs w:val="28"/>
          <w:shd w:val="clear" w:color="auto" w:fill="FFFFFF"/>
          <w:rtl/>
          <w:lang w:bidi="ar-DZ"/>
        </w:rPr>
      </w:pPr>
      <w:r w:rsidRPr="00F47E4F">
        <w:rPr>
          <w:b/>
          <w:bCs/>
          <w:sz w:val="28"/>
          <w:szCs w:val="28"/>
          <w:shd w:val="clear" w:color="auto" w:fill="FFFFFF"/>
          <w:rtl/>
        </w:rPr>
        <w:t>إذا كنت معلما" للعلوم ... فأي الطرائق التدريسية تفضل في تدريس العلوم في جميع المواقف التعليمية ؟ ولماذا ؟</w:t>
      </w:r>
      <w:r w:rsidRPr="00F47E4F">
        <w:rPr>
          <w:rStyle w:val="apple-converted-space"/>
          <w:rFonts w:ascii="Arabic Transparent" w:hAnsi="Arabic Transparent" w:cs="Arabic Transparent"/>
          <w:color w:val="FF0000"/>
          <w:sz w:val="32"/>
          <w:szCs w:val="32"/>
          <w:shd w:val="clear" w:color="auto" w:fill="FFFFFF"/>
        </w:rPr>
        <w:t> </w:t>
      </w:r>
      <w:r w:rsidRPr="00F47E4F">
        <w:rPr>
          <w:b/>
          <w:bCs/>
          <w:color w:val="FF0000"/>
          <w:sz w:val="28"/>
          <w:szCs w:val="28"/>
        </w:rPr>
        <w:br/>
      </w:r>
      <w:r w:rsidRPr="00F47E4F">
        <w:rPr>
          <w:rFonts w:ascii="Arial" w:hAnsi="Arial" w:cs="Arial" w:hint="cs"/>
          <w:sz w:val="28"/>
          <w:szCs w:val="28"/>
          <w:shd w:val="clear" w:color="auto" w:fill="FFFFFF"/>
          <w:rtl/>
        </w:rPr>
        <w:t xml:space="preserve">هذا يعني أنه لا </w:t>
      </w:r>
      <w:r w:rsidRPr="00F47E4F">
        <w:rPr>
          <w:rFonts w:ascii="Arial" w:hAnsi="Arial" w:cs="Arial"/>
          <w:sz w:val="28"/>
          <w:szCs w:val="28"/>
          <w:shd w:val="clear" w:color="auto" w:fill="FFFFFF"/>
          <w:rtl/>
        </w:rPr>
        <w:t>يجب اتخاذ طريقة واحدة واستخدامها لكل الطلاب ولكل الأهداف والأغراض، ولكن يجب التنويع واختيار الطريقة المناسبة لكل هدف للحصول على أفضل النتائج، وحتى لا يصاب الطلاب بالملل ويفقدوا الدافعية للتعلم</w:t>
      </w:r>
      <w:r w:rsidRPr="00F47E4F"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:rsidR="00610E94" w:rsidRPr="00E86BAB" w:rsidRDefault="00610E94" w:rsidP="00E86BAB">
      <w:pPr>
        <w:bidi/>
        <w:spacing w:line="360" w:lineRule="auto"/>
        <w:rPr>
          <w:sz w:val="28"/>
          <w:szCs w:val="28"/>
          <w:rtl/>
        </w:rPr>
      </w:pPr>
      <w:r w:rsidRPr="00087EF6">
        <w:rPr>
          <w:color w:val="C00000"/>
          <w:sz w:val="28"/>
          <w:szCs w:val="28"/>
          <w:shd w:val="clear" w:color="auto" w:fill="FFFFFF"/>
          <w:rtl/>
        </w:rPr>
        <w:t>خصائص أو صفات طريقة التدريس الناجحة في تدريس العلو</w:t>
      </w:r>
      <w:r w:rsidRPr="00087EF6">
        <w:rPr>
          <w:rFonts w:hint="cs"/>
          <w:color w:val="C00000"/>
          <w:sz w:val="28"/>
          <w:szCs w:val="28"/>
          <w:shd w:val="clear" w:color="auto" w:fill="FFFFFF"/>
          <w:rtl/>
        </w:rPr>
        <w:t>م</w:t>
      </w:r>
      <w:r w:rsidRPr="003246FC">
        <w:rPr>
          <w:rFonts w:hint="cs"/>
          <w:color w:val="C00000"/>
          <w:sz w:val="28"/>
          <w:szCs w:val="28"/>
          <w:shd w:val="clear" w:color="auto" w:fill="FFFFFF"/>
          <w:rtl/>
        </w:rPr>
        <w:t>.</w:t>
      </w:r>
      <w:r w:rsidRPr="003246FC">
        <w:rPr>
          <w:rStyle w:val="apple-converted-space"/>
          <w:rFonts w:ascii="Arabic Transparent" w:hAnsi="Arabic Transparent" w:cs="Arabic Transparent"/>
          <w:color w:val="C00000"/>
          <w:sz w:val="32"/>
          <w:szCs w:val="32"/>
          <w:shd w:val="clear" w:color="auto" w:fill="FFFFFF"/>
        </w:rPr>
        <w:t> </w:t>
      </w:r>
      <w:r w:rsidRPr="0063589D">
        <w:rPr>
          <w:color w:val="C00000"/>
        </w:rPr>
        <w:br/>
      </w:r>
      <w:r w:rsidRPr="00087EF6">
        <w:rPr>
          <w:sz w:val="28"/>
          <w:szCs w:val="28"/>
          <w:shd w:val="clear" w:color="auto" w:fill="FFFFFF"/>
          <w:rtl/>
        </w:rPr>
        <w:t>إن طريقة التدريس الناجحة في تدريس العلوم تتصف بصفات معينة تميزها عن غيرها وهي كالآتي</w:t>
      </w:r>
      <w:r w:rsidRPr="00087EF6">
        <w:rPr>
          <w:sz w:val="28"/>
          <w:szCs w:val="28"/>
          <w:shd w:val="clear" w:color="auto" w:fill="FFFFFF"/>
        </w:rPr>
        <w:t xml:space="preserve"> :</w:t>
      </w:r>
      <w:r w:rsidRPr="00087EF6">
        <w:rPr>
          <w:rStyle w:val="apple-converted-space"/>
          <w:rFonts w:ascii="Arabic Transparent" w:hAnsi="Arabic Transparent" w:cs="Arabic Transparent"/>
          <w:b/>
          <w:bCs/>
          <w:color w:val="000000"/>
          <w:sz w:val="28"/>
          <w:szCs w:val="28"/>
          <w:shd w:val="clear" w:color="auto" w:fill="FFFFFF"/>
        </w:rPr>
        <w:t> </w:t>
      </w:r>
      <w:r w:rsidRPr="00087EF6">
        <w:rPr>
          <w:sz w:val="28"/>
          <w:szCs w:val="28"/>
        </w:rPr>
        <w:br/>
      </w:r>
      <w:r w:rsidRPr="008420E0">
        <w:rPr>
          <w:b/>
          <w:bCs/>
          <w:color w:val="C00000"/>
          <w:sz w:val="28"/>
          <w:szCs w:val="28"/>
          <w:shd w:val="clear" w:color="auto" w:fill="FFFFFF"/>
        </w:rPr>
        <w:t>1</w:t>
      </w:r>
      <w:r w:rsidRPr="00087EF6">
        <w:rPr>
          <w:rFonts w:hint="cs"/>
          <w:color w:val="C00000"/>
          <w:sz w:val="28"/>
          <w:szCs w:val="28"/>
          <w:shd w:val="clear" w:color="auto" w:fill="FFFFFF"/>
          <w:rtl/>
        </w:rPr>
        <w:t>-</w:t>
      </w:r>
      <w:r w:rsidRPr="00087EF6">
        <w:rPr>
          <w:rFonts w:hint="cs"/>
          <w:sz w:val="28"/>
          <w:szCs w:val="28"/>
          <w:shd w:val="clear" w:color="auto" w:fill="FFFFFF"/>
          <w:rtl/>
        </w:rPr>
        <w:t xml:space="preserve"> </w:t>
      </w:r>
      <w:r w:rsidRPr="00087EF6">
        <w:rPr>
          <w:sz w:val="28"/>
          <w:szCs w:val="28"/>
          <w:shd w:val="clear" w:color="auto" w:fill="FFFFFF"/>
          <w:rtl/>
        </w:rPr>
        <w:t>أن تعطي للعمليات العقلية اهتماما" أكثر من المعرفة العلمية ، ومن العمليات العقلية التي يؤكد عليها عند استخدام الطريقة الناجحة في تدريس العلوم : الملاحظة، المقارنة، التحديد أو التعريف، التصنيف، القياس، التنبؤ، التحقق ، فرض الفروض، عزل المتغيرات، التجريب، المشاهدة، الاستنتاج</w:t>
      </w:r>
      <w:r w:rsidRPr="00087EF6">
        <w:rPr>
          <w:sz w:val="28"/>
          <w:szCs w:val="28"/>
          <w:shd w:val="clear" w:color="auto" w:fill="FFFFFF"/>
        </w:rPr>
        <w:t xml:space="preserve"> .</w:t>
      </w:r>
      <w:r w:rsidRPr="00087EF6">
        <w:rPr>
          <w:sz w:val="28"/>
          <w:szCs w:val="28"/>
        </w:rPr>
        <w:br/>
      </w:r>
      <w:r w:rsidRPr="008420E0">
        <w:rPr>
          <w:b/>
          <w:bCs/>
          <w:color w:val="C00000"/>
          <w:sz w:val="28"/>
          <w:szCs w:val="28"/>
          <w:shd w:val="clear" w:color="auto" w:fill="FFFFFF"/>
        </w:rPr>
        <w:t>2</w:t>
      </w:r>
      <w:r w:rsidRPr="00087EF6">
        <w:rPr>
          <w:color w:val="C00000"/>
          <w:sz w:val="28"/>
          <w:szCs w:val="28"/>
          <w:shd w:val="clear" w:color="auto" w:fill="FFFFFF"/>
        </w:rPr>
        <w:t xml:space="preserve"> </w:t>
      </w:r>
      <w:r w:rsidRPr="00087EF6">
        <w:rPr>
          <w:rFonts w:hint="cs"/>
          <w:color w:val="C00000"/>
          <w:sz w:val="28"/>
          <w:szCs w:val="28"/>
          <w:shd w:val="clear" w:color="auto" w:fill="FFFFFF"/>
          <w:rtl/>
        </w:rPr>
        <w:t>-</w:t>
      </w:r>
      <w:r w:rsidRPr="00087EF6">
        <w:rPr>
          <w:rFonts w:hint="cs"/>
          <w:sz w:val="28"/>
          <w:szCs w:val="28"/>
          <w:shd w:val="clear" w:color="auto" w:fill="FFFFFF"/>
          <w:rtl/>
        </w:rPr>
        <w:t xml:space="preserve"> </w:t>
      </w:r>
      <w:r w:rsidRPr="00087EF6">
        <w:rPr>
          <w:sz w:val="28"/>
          <w:szCs w:val="28"/>
          <w:shd w:val="clear" w:color="auto" w:fill="FFFFFF"/>
          <w:rtl/>
        </w:rPr>
        <w:t xml:space="preserve">أن تعطي التلميذ دورا" أكثر فاعلية وايجابية في </w:t>
      </w:r>
      <w:r w:rsidRPr="00087EF6">
        <w:rPr>
          <w:rFonts w:hint="cs"/>
          <w:sz w:val="28"/>
          <w:szCs w:val="28"/>
          <w:shd w:val="clear" w:color="auto" w:fill="FFFFFF"/>
          <w:rtl/>
        </w:rPr>
        <w:t>الدرس</w:t>
      </w:r>
      <w:r>
        <w:rPr>
          <w:rStyle w:val="apple-converted-space"/>
          <w:rFonts w:ascii="Arabic Transparent" w:hAnsi="Arabic Transparent" w:cs="Arabic Transparent" w:hint="cs"/>
          <w:b/>
          <w:bCs/>
          <w:color w:val="000000"/>
          <w:sz w:val="28"/>
          <w:szCs w:val="28"/>
          <w:shd w:val="clear" w:color="auto" w:fill="FFFFFF"/>
          <w:rtl/>
        </w:rPr>
        <w:t>.</w:t>
      </w:r>
      <w:r w:rsidRPr="00187597">
        <w:rPr>
          <w:rFonts w:ascii="Arabic Transparent" w:hAnsi="Arabic Transparent" w:cs="Arabic Transparent"/>
          <w:color w:val="C00000"/>
          <w:sz w:val="30"/>
          <w:szCs w:val="30"/>
          <w:shd w:val="clear" w:color="auto" w:fill="FFFFFF"/>
          <w:rtl/>
        </w:rPr>
        <w:t xml:space="preserve"> </w:t>
      </w:r>
    </w:p>
    <w:p w:rsidR="00A70009" w:rsidRDefault="00A70009" w:rsidP="00A70009">
      <w:pPr>
        <w:pStyle w:val="NormalWeb"/>
        <w:shd w:val="clear" w:color="auto" w:fill="FFFFFF"/>
        <w:spacing w:before="97" w:beforeAutospacing="0" w:after="97" w:afterAutospacing="0"/>
        <w:jc w:val="right"/>
        <w:rPr>
          <w:rFonts w:ascii="Helvetica" w:hAnsi="Helvetica"/>
          <w:color w:val="1D2129"/>
          <w:sz w:val="30"/>
          <w:szCs w:val="32"/>
          <w:rtl/>
        </w:rPr>
      </w:pPr>
    </w:p>
    <w:p w:rsidR="00A70009" w:rsidRDefault="00A70009" w:rsidP="00A70009">
      <w:pPr>
        <w:pStyle w:val="NormalWeb"/>
        <w:shd w:val="clear" w:color="auto" w:fill="FFFFFF"/>
        <w:spacing w:before="97" w:beforeAutospacing="0" w:after="97" w:afterAutospacing="0"/>
        <w:jc w:val="right"/>
        <w:rPr>
          <w:rFonts w:ascii="Helvetica" w:hAnsi="Helvetica"/>
          <w:color w:val="1D2129"/>
          <w:sz w:val="30"/>
          <w:szCs w:val="32"/>
          <w:rtl/>
        </w:rPr>
      </w:pPr>
    </w:p>
    <w:p w:rsidR="00A70009" w:rsidRDefault="00A70009" w:rsidP="00A70009">
      <w:pPr>
        <w:pStyle w:val="NormalWeb"/>
        <w:shd w:val="clear" w:color="auto" w:fill="FFFFFF"/>
        <w:spacing w:before="97" w:beforeAutospacing="0" w:after="97" w:afterAutospacing="0"/>
        <w:jc w:val="right"/>
        <w:rPr>
          <w:rFonts w:ascii="Helvetica" w:hAnsi="Helvetica"/>
          <w:color w:val="1D2129"/>
          <w:sz w:val="30"/>
          <w:szCs w:val="32"/>
          <w:rtl/>
        </w:rPr>
      </w:pPr>
    </w:p>
    <w:p w:rsidR="00E86BAB" w:rsidRDefault="00E86BAB" w:rsidP="00A70009">
      <w:pPr>
        <w:pStyle w:val="NormalWeb"/>
        <w:shd w:val="clear" w:color="auto" w:fill="FFFFFF"/>
        <w:spacing w:before="97" w:beforeAutospacing="0" w:after="97" w:afterAutospacing="0"/>
        <w:jc w:val="right"/>
        <w:rPr>
          <w:rFonts w:ascii="Helvetica" w:hAnsi="Helvetica"/>
          <w:color w:val="1D2129"/>
          <w:sz w:val="30"/>
          <w:szCs w:val="32"/>
          <w:rtl/>
        </w:rPr>
      </w:pPr>
    </w:p>
    <w:p w:rsidR="00A70009" w:rsidRPr="00A70009" w:rsidRDefault="00A70009" w:rsidP="00A70009">
      <w:pPr>
        <w:pStyle w:val="NormalWeb"/>
        <w:shd w:val="clear" w:color="auto" w:fill="FFFFFF"/>
        <w:spacing w:before="97" w:beforeAutospacing="0" w:after="97" w:afterAutospacing="0"/>
        <w:jc w:val="right"/>
        <w:rPr>
          <w:rFonts w:ascii="Helvetica" w:hAnsi="Helvetica"/>
          <w:b/>
          <w:bCs/>
          <w:color w:val="C00000"/>
          <w:sz w:val="36"/>
          <w:szCs w:val="36"/>
          <w:rtl/>
        </w:rPr>
      </w:pPr>
      <w:r>
        <w:rPr>
          <w:rFonts w:ascii="Helvetica" w:hAnsi="Helvetica"/>
          <w:b/>
          <w:bCs/>
          <w:color w:val="C00000"/>
          <w:sz w:val="36"/>
          <w:szCs w:val="36"/>
          <w:rtl/>
        </w:rPr>
        <w:lastRenderedPageBreak/>
        <w:t>إستراتيجي</w:t>
      </w:r>
      <w:r>
        <w:rPr>
          <w:rFonts w:ascii="Helvetica" w:hAnsi="Helvetica" w:hint="cs"/>
          <w:b/>
          <w:bCs/>
          <w:color w:val="C00000"/>
          <w:sz w:val="36"/>
          <w:szCs w:val="36"/>
          <w:rtl/>
        </w:rPr>
        <w:t>ات</w:t>
      </w:r>
      <w:r w:rsidRPr="00A70009">
        <w:rPr>
          <w:rFonts w:ascii="Helvetica" w:hAnsi="Helvetica"/>
          <w:b/>
          <w:bCs/>
          <w:color w:val="C00000"/>
          <w:sz w:val="36"/>
          <w:szCs w:val="36"/>
          <w:rtl/>
        </w:rPr>
        <w:t xml:space="preserve"> التدريس </w:t>
      </w:r>
    </w:p>
    <w:p w:rsidR="00A70009" w:rsidRPr="006F0663" w:rsidRDefault="00A70009" w:rsidP="00A70009">
      <w:pPr>
        <w:pStyle w:val="NormalWeb"/>
        <w:shd w:val="clear" w:color="auto" w:fill="FFFFFF"/>
        <w:spacing w:before="97" w:beforeAutospacing="0" w:after="97" w:afterAutospacing="0"/>
        <w:jc w:val="right"/>
        <w:rPr>
          <w:rFonts w:ascii="Helvetica" w:hAnsi="Helvetica"/>
          <w:b/>
          <w:bCs/>
          <w:color w:val="1D2129"/>
          <w:sz w:val="30"/>
          <w:szCs w:val="32"/>
          <w:rtl/>
        </w:rPr>
      </w:pPr>
      <w:r w:rsidRPr="006F0663">
        <w:rPr>
          <w:rFonts w:ascii="Helvetica" w:hAnsi="Helvetica"/>
          <w:b/>
          <w:bCs/>
          <w:color w:val="1D2129"/>
          <w:sz w:val="30"/>
          <w:szCs w:val="32"/>
          <w:rtl/>
        </w:rPr>
        <w:t xml:space="preserve">ماذا نعني بإستراتيجية التدريس ؟ </w:t>
      </w:r>
    </w:p>
    <w:p w:rsidR="006F0663" w:rsidRDefault="00A70009" w:rsidP="003855EE">
      <w:pPr>
        <w:pStyle w:val="NormalWeb"/>
        <w:shd w:val="clear" w:color="auto" w:fill="FFFFFF"/>
        <w:spacing w:before="97" w:beforeAutospacing="0" w:after="97" w:afterAutospacing="0" w:line="276" w:lineRule="auto"/>
        <w:jc w:val="right"/>
        <w:rPr>
          <w:rFonts w:ascii="Helvetica" w:hAnsi="Helvetica"/>
          <w:color w:val="1D2129"/>
          <w:sz w:val="30"/>
          <w:szCs w:val="32"/>
          <w:rtl/>
        </w:rPr>
      </w:pPr>
      <w:r w:rsidRPr="00F5060A">
        <w:rPr>
          <w:rFonts w:ascii="Helvetica" w:hAnsi="Helvetica"/>
          <w:color w:val="1D2129"/>
          <w:sz w:val="30"/>
          <w:szCs w:val="32"/>
          <w:rtl/>
        </w:rPr>
        <w:t>هي مجموعة من الأمور الإرشادية التي تحدد وتوجه مسار عم</w:t>
      </w:r>
      <w:r w:rsidR="006F0663">
        <w:rPr>
          <w:rFonts w:ascii="Helvetica" w:hAnsi="Helvetica"/>
          <w:color w:val="1D2129"/>
          <w:sz w:val="30"/>
          <w:szCs w:val="32"/>
          <w:rtl/>
        </w:rPr>
        <w:t xml:space="preserve">ل المدرس وخط سيره في حصة الدرس </w:t>
      </w:r>
      <w:r w:rsidRPr="00F5060A">
        <w:rPr>
          <w:rFonts w:ascii="Helvetica" w:hAnsi="Helvetica"/>
          <w:color w:val="1D2129"/>
          <w:sz w:val="30"/>
          <w:szCs w:val="32"/>
          <w:rtl/>
        </w:rPr>
        <w:t xml:space="preserve"> أو هي تتابع منتظم من تحركات المعلم في حصة الدرس</w:t>
      </w:r>
      <w:r w:rsidR="003855EE">
        <w:rPr>
          <w:rFonts w:ascii="Helvetica" w:hAnsi="Helvetica" w:hint="cs"/>
          <w:color w:val="1D2129"/>
          <w:sz w:val="30"/>
          <w:szCs w:val="32"/>
          <w:rtl/>
        </w:rPr>
        <w:t xml:space="preserve"> مثال</w:t>
      </w:r>
      <w:r w:rsidR="006F0663">
        <w:rPr>
          <w:rFonts w:ascii="Helvetica" w:hAnsi="Helvetica" w:hint="cs"/>
          <w:color w:val="1D2129"/>
          <w:sz w:val="30"/>
          <w:szCs w:val="32"/>
          <w:rtl/>
        </w:rPr>
        <w:t>:</w:t>
      </w:r>
    </w:p>
    <w:p w:rsidR="006F0663" w:rsidRPr="003855EE" w:rsidRDefault="006F0663" w:rsidP="003855EE">
      <w:pPr>
        <w:pStyle w:val="NormalWeb"/>
        <w:shd w:val="clear" w:color="auto" w:fill="FFFFFF"/>
        <w:bidi/>
        <w:spacing w:before="97" w:beforeAutospacing="0" w:after="97" w:afterAutospacing="0" w:line="276" w:lineRule="auto"/>
        <w:rPr>
          <w:rFonts w:ascii="Helvetica" w:hAnsi="Helvetica"/>
          <w:color w:val="1D2129"/>
          <w:sz w:val="30"/>
          <w:szCs w:val="32"/>
        </w:rPr>
      </w:pPr>
      <w:r>
        <w:rPr>
          <w:rFonts w:asciiTheme="majorBidi" w:hAnsiTheme="majorBidi" w:cstheme="majorBidi"/>
          <w:sz w:val="28"/>
          <w:szCs w:val="28"/>
          <w:rtl/>
        </w:rPr>
        <w:t>إستراتيجية العصف الذهن</w:t>
      </w:r>
      <w:r w:rsidR="00A237FB">
        <w:rPr>
          <w:rFonts w:asciiTheme="majorBidi" w:hAnsiTheme="majorBidi" w:cstheme="majorBidi" w:hint="cs"/>
          <w:sz w:val="28"/>
          <w:szCs w:val="28"/>
          <w:rtl/>
        </w:rPr>
        <w:t>ي</w:t>
      </w:r>
      <w:r w:rsidR="00E86BAB">
        <w:rPr>
          <w:rFonts w:asciiTheme="majorBidi" w:hAnsiTheme="majorBidi" w:cstheme="majorBidi" w:hint="cs"/>
          <w:sz w:val="28"/>
          <w:szCs w:val="28"/>
          <w:rtl/>
        </w:rPr>
        <w:t xml:space="preserve">                     </w:t>
      </w:r>
      <w:r w:rsidRPr="006F0663">
        <w:rPr>
          <w:rFonts w:asciiTheme="majorBidi" w:hAnsiTheme="majorBidi" w:cstheme="majorBidi"/>
          <w:sz w:val="28"/>
          <w:szCs w:val="28"/>
        </w:rPr>
        <w:br/>
      </w:r>
      <w:r w:rsidRPr="006F0663">
        <w:rPr>
          <w:rFonts w:asciiTheme="majorBidi" w:hAnsiTheme="majorBidi" w:cstheme="majorBidi"/>
          <w:sz w:val="28"/>
          <w:szCs w:val="28"/>
          <w:rtl/>
        </w:rPr>
        <w:t>إستراتيجية الكرسي الساخن</w:t>
      </w:r>
      <w:r w:rsidR="00E86BAB">
        <w:rPr>
          <w:rFonts w:asciiTheme="majorBidi" w:hAnsiTheme="majorBidi" w:cstheme="majorBidi" w:hint="cs"/>
          <w:sz w:val="28"/>
          <w:szCs w:val="28"/>
          <w:rtl/>
        </w:rPr>
        <w:t xml:space="preserve">                    </w:t>
      </w:r>
      <w:r w:rsidRPr="006F0663">
        <w:rPr>
          <w:rFonts w:asciiTheme="majorBidi" w:hAnsiTheme="majorBidi" w:cstheme="majorBidi"/>
          <w:sz w:val="28"/>
          <w:szCs w:val="28"/>
        </w:rPr>
        <w:br/>
      </w:r>
    </w:p>
    <w:p w:rsidR="00D92505" w:rsidRDefault="006F0663" w:rsidP="006F0663">
      <w:pPr>
        <w:bidi/>
        <w:rPr>
          <w:rtl/>
          <w:lang w:bidi="ar-DZ"/>
        </w:rPr>
      </w:pPr>
      <w:r w:rsidRPr="00546269">
        <w:rPr>
          <w:rFonts w:ascii="inherit" w:eastAsia="Times New Roman" w:hAnsi="inherit" w:cs="Tahoma"/>
          <w:color w:val="6A524A"/>
          <w:sz w:val="27"/>
          <w:szCs w:val="27"/>
          <w:lang w:eastAsia="fr-FR"/>
        </w:rPr>
        <w:t> </w:t>
      </w:r>
      <w:r w:rsidR="00610E94" w:rsidRPr="00187597">
        <w:rPr>
          <w:rFonts w:ascii="Arabic Transparent" w:hAnsi="Arabic Transparent" w:cs="Arabic Transparent"/>
          <w:color w:val="000000"/>
          <w:sz w:val="28"/>
          <w:szCs w:val="28"/>
          <w:shd w:val="clear" w:color="auto" w:fill="FFFFFF"/>
          <w:rtl/>
        </w:rPr>
        <w:br/>
      </w:r>
      <w:r w:rsidR="009F0E32" w:rsidRPr="00187597">
        <w:rPr>
          <w:rFonts w:ascii="Arabic Transparent" w:hAnsi="Arabic Transparent" w:cs="Arabic Transparent"/>
          <w:color w:val="000000"/>
          <w:sz w:val="28"/>
          <w:szCs w:val="28"/>
          <w:shd w:val="clear" w:color="auto" w:fill="FFFFFF"/>
          <w:rtl/>
        </w:rPr>
        <w:t xml:space="preserve"> </w:t>
      </w:r>
      <w:r w:rsidR="00610E94" w:rsidRPr="00187597">
        <w:rPr>
          <w:rFonts w:ascii="Arabic Transparent" w:hAnsi="Arabic Transparent" w:cs="Arabic Transparent"/>
          <w:color w:val="000000"/>
          <w:sz w:val="28"/>
          <w:szCs w:val="28"/>
          <w:shd w:val="clear" w:color="auto" w:fill="FFFFFF"/>
          <w:rtl/>
        </w:rPr>
        <w:br/>
      </w:r>
    </w:p>
    <w:sectPr w:rsidR="00D92505" w:rsidSect="00610E94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C29A8"/>
    <w:multiLevelType w:val="hybridMultilevel"/>
    <w:tmpl w:val="22A0B4F2"/>
    <w:lvl w:ilvl="0" w:tplc="30EC2A9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610E94"/>
    <w:rsid w:val="00340CB1"/>
    <w:rsid w:val="003855EE"/>
    <w:rsid w:val="003F46F2"/>
    <w:rsid w:val="00453BAD"/>
    <w:rsid w:val="005E6D99"/>
    <w:rsid w:val="00610E94"/>
    <w:rsid w:val="006F0663"/>
    <w:rsid w:val="007952E6"/>
    <w:rsid w:val="008420E0"/>
    <w:rsid w:val="008B7742"/>
    <w:rsid w:val="009F0E32"/>
    <w:rsid w:val="00A237FB"/>
    <w:rsid w:val="00A70009"/>
    <w:rsid w:val="00D92505"/>
    <w:rsid w:val="00E86BAB"/>
    <w:rsid w:val="00F4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E94"/>
  </w:style>
  <w:style w:type="paragraph" w:styleId="Titre1">
    <w:name w:val="heading 1"/>
    <w:basedOn w:val="Normal"/>
    <w:link w:val="Titre1Car"/>
    <w:uiPriority w:val="9"/>
    <w:qFormat/>
    <w:rsid w:val="00610E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10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10E94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610E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Policepardfaut"/>
    <w:rsid w:val="00610E94"/>
  </w:style>
  <w:style w:type="paragraph" w:styleId="Paragraphedeliste">
    <w:name w:val="List Paragraph"/>
    <w:basedOn w:val="Normal"/>
    <w:uiPriority w:val="34"/>
    <w:qFormat/>
    <w:rsid w:val="00610E9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70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ALGER</dc:creator>
  <cp:lastModifiedBy>PC LENOVO</cp:lastModifiedBy>
  <cp:revision>4</cp:revision>
  <dcterms:created xsi:type="dcterms:W3CDTF">2018-06-30T21:08:00Z</dcterms:created>
  <dcterms:modified xsi:type="dcterms:W3CDTF">2018-07-08T00:13:00Z</dcterms:modified>
</cp:coreProperties>
</file>